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04" w:rsidRDefault="0099201E" w:rsidP="00BD689C">
      <w:pPr>
        <w:jc w:val="center"/>
      </w:pPr>
    </w:p>
    <w:p w:rsidR="00BD689C" w:rsidRDefault="00BD689C" w:rsidP="00BD689C">
      <w:pPr>
        <w:jc w:val="center"/>
        <w:rPr>
          <w:rFonts w:ascii="Century Gothic" w:hAnsi="Century Gothic"/>
          <w:b/>
          <w:sz w:val="28"/>
          <w:u w:val="single"/>
        </w:rPr>
      </w:pPr>
    </w:p>
    <w:p w:rsidR="00BD689C" w:rsidRDefault="00BD689C" w:rsidP="00BD689C">
      <w:pPr>
        <w:jc w:val="center"/>
        <w:rPr>
          <w:rFonts w:ascii="Century Gothic" w:hAnsi="Century Gothic"/>
          <w:b/>
          <w:sz w:val="28"/>
          <w:u w:val="single"/>
        </w:rPr>
      </w:pPr>
      <w:proofErr w:type="spellStart"/>
      <w:r w:rsidRPr="00BD689C">
        <w:rPr>
          <w:rFonts w:ascii="Century Gothic" w:hAnsi="Century Gothic"/>
          <w:b/>
          <w:sz w:val="28"/>
          <w:u w:val="single"/>
        </w:rPr>
        <w:t>Shape</w:t>
      </w:r>
      <w:proofErr w:type="spellEnd"/>
      <w:r w:rsidRPr="00BD689C">
        <w:rPr>
          <w:rFonts w:ascii="Century Gothic" w:hAnsi="Century Gothic"/>
          <w:b/>
          <w:sz w:val="28"/>
          <w:u w:val="single"/>
        </w:rPr>
        <w:t xml:space="preserve"> </w:t>
      </w:r>
      <w:proofErr w:type="spellStart"/>
      <w:r w:rsidRPr="00BD689C">
        <w:rPr>
          <w:rFonts w:ascii="Century Gothic" w:hAnsi="Century Gothic"/>
          <w:b/>
          <w:sz w:val="28"/>
          <w:u w:val="single"/>
        </w:rPr>
        <w:t>Hints</w:t>
      </w:r>
      <w:proofErr w:type="spellEnd"/>
      <w:r w:rsidRPr="00BD689C">
        <w:rPr>
          <w:rFonts w:ascii="Century Gothic" w:hAnsi="Century Gothic"/>
          <w:b/>
          <w:sz w:val="28"/>
          <w:u w:val="single"/>
        </w:rPr>
        <w:t xml:space="preserve"> </w:t>
      </w:r>
    </w:p>
    <w:p w:rsidR="00BD689C" w:rsidRDefault="00BD689C" w:rsidP="00BD689C">
      <w:pPr>
        <w:rPr>
          <w:rFonts w:ascii="Century Gothic" w:hAnsi="Century Gothic"/>
          <w:sz w:val="28"/>
        </w:rPr>
      </w:pPr>
    </w:p>
    <w:p w:rsidR="00BD689C" w:rsidRDefault="006D0406" w:rsidP="00BD689C">
      <w:pPr>
        <w:pStyle w:val="Prrafodelista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noProof/>
          <w:sz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1334770</wp:posOffset>
            </wp:positionV>
            <wp:extent cx="5224780" cy="3114675"/>
            <wp:effectExtent l="38100" t="57150" r="109220" b="10477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80" cy="31146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D689C">
        <w:rPr>
          <w:rFonts w:ascii="Century Gothic" w:hAnsi="Century Gothic"/>
          <w:sz w:val="24"/>
        </w:rPr>
        <w:t>El “</w:t>
      </w:r>
      <w:proofErr w:type="spellStart"/>
      <w:r w:rsidR="00BD689C">
        <w:rPr>
          <w:rFonts w:ascii="Century Gothic" w:hAnsi="Century Gothic"/>
          <w:sz w:val="24"/>
        </w:rPr>
        <w:t>shape</w:t>
      </w:r>
      <w:proofErr w:type="spellEnd"/>
      <w:r w:rsidR="00BD689C">
        <w:rPr>
          <w:rFonts w:ascii="Century Gothic" w:hAnsi="Century Gothic"/>
          <w:sz w:val="24"/>
        </w:rPr>
        <w:t xml:space="preserve"> </w:t>
      </w:r>
      <w:proofErr w:type="spellStart"/>
      <w:r w:rsidR="00BD689C">
        <w:rPr>
          <w:rFonts w:ascii="Century Gothic" w:hAnsi="Century Gothic"/>
          <w:sz w:val="24"/>
        </w:rPr>
        <w:t>hint</w:t>
      </w:r>
      <w:proofErr w:type="spellEnd"/>
      <w:r w:rsidR="00BD689C">
        <w:rPr>
          <w:rFonts w:ascii="Century Gothic" w:hAnsi="Century Gothic"/>
          <w:sz w:val="24"/>
        </w:rPr>
        <w:t>” es</w:t>
      </w:r>
      <w:r w:rsidR="00BD689C" w:rsidRPr="00BD689C">
        <w:rPr>
          <w:rFonts w:ascii="Century Gothic" w:hAnsi="Century Gothic"/>
          <w:sz w:val="24"/>
        </w:rPr>
        <w:t xml:space="preserve"> una herramienta utilizada para controlar de mejor manera las transiciones bruscas durante un “</w:t>
      </w:r>
      <w:proofErr w:type="spellStart"/>
      <w:r w:rsidR="00BD689C" w:rsidRPr="00BD689C">
        <w:rPr>
          <w:rFonts w:ascii="Century Gothic" w:hAnsi="Century Gothic"/>
          <w:sz w:val="24"/>
        </w:rPr>
        <w:t>shape</w:t>
      </w:r>
      <w:proofErr w:type="spellEnd"/>
      <w:r w:rsidR="00BD689C" w:rsidRPr="00BD689C">
        <w:rPr>
          <w:rFonts w:ascii="Century Gothic" w:hAnsi="Century Gothic"/>
          <w:sz w:val="24"/>
        </w:rPr>
        <w:t xml:space="preserve"> </w:t>
      </w:r>
      <w:proofErr w:type="spellStart"/>
      <w:r w:rsidR="00BD689C" w:rsidRPr="00BD689C">
        <w:rPr>
          <w:rFonts w:ascii="Century Gothic" w:hAnsi="Century Gothic"/>
          <w:sz w:val="24"/>
        </w:rPr>
        <w:t>tween</w:t>
      </w:r>
      <w:proofErr w:type="spellEnd"/>
      <w:r w:rsidR="00BD689C" w:rsidRPr="00BD689C">
        <w:rPr>
          <w:rFonts w:ascii="Century Gothic" w:hAnsi="Century Gothic"/>
          <w:sz w:val="24"/>
        </w:rPr>
        <w:t>”.</w:t>
      </w:r>
    </w:p>
    <w:p w:rsidR="00D76FB4" w:rsidRDefault="00D76FB4" w:rsidP="00D76FB4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PASO 1: Crear una animación con la herramienta “</w:t>
      </w:r>
      <w:proofErr w:type="spellStart"/>
      <w:r>
        <w:rPr>
          <w:rFonts w:ascii="Century Gothic" w:hAnsi="Century Gothic"/>
          <w:sz w:val="24"/>
        </w:rPr>
        <w:t>shape</w:t>
      </w:r>
      <w:proofErr w:type="spellEnd"/>
      <w:r>
        <w:rPr>
          <w:rFonts w:ascii="Century Gothic" w:hAnsi="Century Gothic"/>
          <w:sz w:val="24"/>
        </w:rPr>
        <w:t xml:space="preserve"> </w:t>
      </w:r>
      <w:proofErr w:type="spellStart"/>
      <w:r>
        <w:rPr>
          <w:rFonts w:ascii="Century Gothic" w:hAnsi="Century Gothic"/>
          <w:sz w:val="24"/>
        </w:rPr>
        <w:t>tween</w:t>
      </w:r>
      <w:proofErr w:type="spellEnd"/>
      <w:proofErr w:type="gramStart"/>
      <w:r>
        <w:rPr>
          <w:rFonts w:ascii="Century Gothic" w:hAnsi="Century Gothic"/>
          <w:sz w:val="24"/>
        </w:rPr>
        <w:t>”(</w:t>
      </w:r>
      <w:proofErr w:type="gramEnd"/>
      <w:r>
        <w:rPr>
          <w:rFonts w:ascii="Century Gothic" w:hAnsi="Century Gothic"/>
          <w:sz w:val="24"/>
        </w:rPr>
        <w:t>explicada en el documento anterior).</w:t>
      </w:r>
    </w:p>
    <w:p w:rsidR="006D0406" w:rsidRDefault="006D0406" w:rsidP="00D76FB4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Default="006D0406" w:rsidP="006D0406">
      <w:pPr>
        <w:rPr>
          <w:rFonts w:ascii="Century Gothic" w:hAnsi="Century Gothic"/>
          <w:sz w:val="24"/>
        </w:rPr>
      </w:pPr>
    </w:p>
    <w:p w:rsidR="006D0406" w:rsidRDefault="006D0406" w:rsidP="006D0406">
      <w:pPr>
        <w:rPr>
          <w:rFonts w:ascii="Century Gothic" w:hAnsi="Century Gothic"/>
          <w:sz w:val="24"/>
        </w:rPr>
      </w:pPr>
    </w:p>
    <w:p w:rsidR="006D0406" w:rsidRDefault="006D0406" w:rsidP="006D0406">
      <w:pPr>
        <w:rPr>
          <w:rFonts w:ascii="Century Gothic" w:hAnsi="Century Gothic"/>
          <w:sz w:val="24"/>
        </w:rPr>
      </w:pPr>
      <w:proofErr w:type="gramStart"/>
      <w:r>
        <w:rPr>
          <w:rFonts w:ascii="Century Gothic" w:hAnsi="Century Gothic"/>
          <w:sz w:val="24"/>
        </w:rPr>
        <w:t>PASO</w:t>
      </w:r>
      <w:proofErr w:type="gramEnd"/>
      <w:r>
        <w:rPr>
          <w:rFonts w:ascii="Century Gothic" w:hAnsi="Century Gothic"/>
          <w:sz w:val="24"/>
        </w:rPr>
        <w:t xml:space="preserve"> 2: Seleccionar el “</w:t>
      </w:r>
      <w:proofErr w:type="spellStart"/>
      <w:r>
        <w:rPr>
          <w:rFonts w:ascii="Century Gothic" w:hAnsi="Century Gothic"/>
          <w:sz w:val="24"/>
        </w:rPr>
        <w:t>keyframe</w:t>
      </w:r>
      <w:proofErr w:type="spellEnd"/>
      <w:r>
        <w:rPr>
          <w:rFonts w:ascii="Century Gothic" w:hAnsi="Century Gothic"/>
          <w:sz w:val="24"/>
        </w:rPr>
        <w:t xml:space="preserve">” 1 e ir a la opción: </w:t>
      </w:r>
      <w:proofErr w:type="spellStart"/>
      <w:r>
        <w:rPr>
          <w:rFonts w:ascii="Century Gothic" w:hAnsi="Century Gothic"/>
          <w:sz w:val="24"/>
        </w:rPr>
        <w:t>Modify</w:t>
      </w:r>
      <w:proofErr w:type="spellEnd"/>
      <w:r>
        <w:rPr>
          <w:rFonts w:ascii="Century Gothic" w:hAnsi="Century Gothic"/>
          <w:sz w:val="24"/>
        </w:rPr>
        <w:t xml:space="preserve">, </w:t>
      </w:r>
      <w:proofErr w:type="spellStart"/>
      <w:r>
        <w:rPr>
          <w:rFonts w:ascii="Century Gothic" w:hAnsi="Century Gothic"/>
          <w:sz w:val="24"/>
        </w:rPr>
        <w:t>shape</w:t>
      </w:r>
      <w:proofErr w:type="spellEnd"/>
      <w:r>
        <w:rPr>
          <w:rFonts w:ascii="Century Gothic" w:hAnsi="Century Gothic"/>
          <w:sz w:val="24"/>
        </w:rPr>
        <w:t xml:space="preserve">, </w:t>
      </w:r>
      <w:proofErr w:type="spellStart"/>
      <w:r>
        <w:rPr>
          <w:rFonts w:ascii="Century Gothic" w:hAnsi="Century Gothic"/>
          <w:sz w:val="24"/>
        </w:rPr>
        <w:t>add</w:t>
      </w:r>
      <w:proofErr w:type="spellEnd"/>
      <w:r>
        <w:rPr>
          <w:rFonts w:ascii="Century Gothic" w:hAnsi="Century Gothic"/>
          <w:sz w:val="24"/>
        </w:rPr>
        <w:t xml:space="preserve"> </w:t>
      </w:r>
      <w:proofErr w:type="spellStart"/>
      <w:r>
        <w:rPr>
          <w:rFonts w:ascii="Century Gothic" w:hAnsi="Century Gothic"/>
          <w:sz w:val="24"/>
        </w:rPr>
        <w:t>shape</w:t>
      </w:r>
      <w:proofErr w:type="spellEnd"/>
      <w:r>
        <w:rPr>
          <w:rFonts w:ascii="Century Gothic" w:hAnsi="Century Gothic"/>
          <w:sz w:val="24"/>
        </w:rPr>
        <w:t xml:space="preserve"> </w:t>
      </w:r>
      <w:proofErr w:type="spellStart"/>
      <w:r>
        <w:rPr>
          <w:rFonts w:ascii="Century Gothic" w:hAnsi="Century Gothic"/>
          <w:sz w:val="24"/>
        </w:rPr>
        <w:t>hint</w:t>
      </w:r>
      <w:proofErr w:type="spellEnd"/>
      <w:r>
        <w:rPr>
          <w:rFonts w:ascii="Century Gothic" w:hAnsi="Century Gothic"/>
          <w:sz w:val="24"/>
        </w:rPr>
        <w:t>. Un pequeño círculo de color rojo aparecerá con la letra “a”.</w:t>
      </w:r>
    </w:p>
    <w:p w:rsidR="006D0406" w:rsidRDefault="006D0406" w:rsidP="006D0406">
      <w:pPr>
        <w:rPr>
          <w:rFonts w:ascii="Century Gothic" w:hAnsi="Century Gothic"/>
          <w:sz w:val="24"/>
        </w:rPr>
      </w:pPr>
      <w:r>
        <w:rPr>
          <w:rFonts w:ascii="Century Gothic" w:hAnsi="Century Gothic"/>
          <w:noProof/>
          <w:sz w:val="24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266700</wp:posOffset>
            </wp:positionV>
            <wp:extent cx="4584700" cy="4114800"/>
            <wp:effectExtent l="38100" t="57150" r="120650" b="9525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40545" b="1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114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Pr="006D0406" w:rsidRDefault="006D0406" w:rsidP="006D0406">
      <w:pPr>
        <w:rPr>
          <w:rFonts w:ascii="Century Gothic" w:hAnsi="Century Gothic"/>
          <w:sz w:val="24"/>
        </w:rPr>
      </w:pPr>
    </w:p>
    <w:p w:rsidR="006D0406" w:rsidRDefault="006D0406" w:rsidP="006D0406">
      <w:pPr>
        <w:rPr>
          <w:rFonts w:ascii="Century Gothic" w:hAnsi="Century Gothic"/>
          <w:sz w:val="24"/>
        </w:rPr>
      </w:pPr>
    </w:p>
    <w:p w:rsidR="006D0406" w:rsidRDefault="006D0406" w:rsidP="006D0406">
      <w:pPr>
        <w:rPr>
          <w:rFonts w:ascii="Century Gothic" w:hAnsi="Century Gothic"/>
          <w:sz w:val="24"/>
        </w:rPr>
      </w:pPr>
    </w:p>
    <w:p w:rsidR="00D76FB4" w:rsidRDefault="006D0406" w:rsidP="006D0406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PASO 3: Mover el círculo rojo al lugar donde se desea que comience el movimiento. Luego, ir al </w:t>
      </w:r>
      <w:proofErr w:type="spellStart"/>
      <w:r>
        <w:rPr>
          <w:rFonts w:ascii="Century Gothic" w:hAnsi="Century Gothic"/>
          <w:sz w:val="24"/>
        </w:rPr>
        <w:t>frame</w:t>
      </w:r>
      <w:proofErr w:type="spellEnd"/>
      <w:r>
        <w:rPr>
          <w:rFonts w:ascii="Century Gothic" w:hAnsi="Century Gothic"/>
          <w:sz w:val="24"/>
        </w:rPr>
        <w:t xml:space="preserve"> donde termina la animación y ahí aparecerá el mismo círculo rojo. Al moverlo la posición a la deseada, cambiará de color a verde y el círculo del primer </w:t>
      </w:r>
      <w:proofErr w:type="spellStart"/>
      <w:r>
        <w:rPr>
          <w:rFonts w:ascii="Century Gothic" w:hAnsi="Century Gothic"/>
          <w:sz w:val="24"/>
        </w:rPr>
        <w:t>frame</w:t>
      </w:r>
      <w:proofErr w:type="spellEnd"/>
      <w:r>
        <w:rPr>
          <w:rFonts w:ascii="Century Gothic" w:hAnsi="Century Gothic"/>
          <w:sz w:val="24"/>
        </w:rPr>
        <w:t>, a amarillo.</w:t>
      </w:r>
    </w:p>
    <w:p w:rsidR="006D0406" w:rsidRDefault="006D0406" w:rsidP="006D0406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noProof/>
          <w:sz w:val="24"/>
          <w:lang w:val="en-US"/>
        </w:rPr>
        <w:drawing>
          <wp:inline distT="0" distB="0" distL="0" distR="0">
            <wp:extent cx="1920875" cy="1952625"/>
            <wp:effectExtent l="38100" t="57150" r="117475" b="1047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9391" t="19744" r="61218" b="48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1952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sz w:val="24"/>
          <w:lang w:val="en-US"/>
        </w:rPr>
        <w:drawing>
          <wp:inline distT="0" distB="0" distL="0" distR="0">
            <wp:extent cx="2070076" cy="1952625"/>
            <wp:effectExtent l="38100" t="57150" r="120674" b="10477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2853" t="26923" r="44551" b="38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076" cy="1952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D0406" w:rsidRDefault="006D0406" w:rsidP="006D0406">
      <w:pPr>
        <w:jc w:val="both"/>
        <w:rPr>
          <w:rFonts w:ascii="Century Gothic" w:hAnsi="Century Gothic"/>
          <w:sz w:val="24"/>
        </w:rPr>
      </w:pPr>
    </w:p>
    <w:p w:rsidR="006D0406" w:rsidRDefault="006D0406" w:rsidP="006D0406">
      <w:pPr>
        <w:jc w:val="both"/>
        <w:rPr>
          <w:rFonts w:ascii="Century Gothic" w:hAnsi="Century Gothic"/>
          <w:sz w:val="24"/>
        </w:rPr>
      </w:pPr>
    </w:p>
    <w:p w:rsidR="006D0406" w:rsidRDefault="006D0406" w:rsidP="006D0406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PASO 4: Para revisar el movimiento de la animación, es necesario utilizar el </w:t>
      </w:r>
      <w:proofErr w:type="spellStart"/>
      <w:r>
        <w:rPr>
          <w:rFonts w:ascii="Century Gothic" w:hAnsi="Century Gothic"/>
          <w:sz w:val="24"/>
        </w:rPr>
        <w:t>Ctrl</w:t>
      </w:r>
      <w:proofErr w:type="spellEnd"/>
      <w:r>
        <w:rPr>
          <w:rFonts w:ascii="Century Gothic" w:hAnsi="Century Gothic"/>
          <w:sz w:val="24"/>
        </w:rPr>
        <w:t xml:space="preserve"> + </w:t>
      </w:r>
      <w:proofErr w:type="spellStart"/>
      <w:r>
        <w:rPr>
          <w:rFonts w:ascii="Century Gothic" w:hAnsi="Century Gothic"/>
          <w:sz w:val="24"/>
        </w:rPr>
        <w:t>enter</w:t>
      </w:r>
      <w:proofErr w:type="spellEnd"/>
      <w:r>
        <w:rPr>
          <w:rFonts w:ascii="Century Gothic" w:hAnsi="Century Gothic"/>
          <w:sz w:val="24"/>
        </w:rPr>
        <w:t xml:space="preserve"> para supervisar los movimientos y hacer los cambios necesarios. </w:t>
      </w:r>
    </w:p>
    <w:p w:rsidR="006D0406" w:rsidRPr="006D0406" w:rsidRDefault="006D0406" w:rsidP="006D0406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*Se permiten hasta 26 </w:t>
      </w:r>
      <w:proofErr w:type="spellStart"/>
      <w:r>
        <w:rPr>
          <w:rFonts w:ascii="Century Gothic" w:hAnsi="Century Gothic"/>
          <w:sz w:val="24"/>
        </w:rPr>
        <w:t>shape</w:t>
      </w:r>
      <w:proofErr w:type="spellEnd"/>
      <w:r>
        <w:rPr>
          <w:rFonts w:ascii="Century Gothic" w:hAnsi="Century Gothic"/>
          <w:sz w:val="24"/>
        </w:rPr>
        <w:t xml:space="preserve"> </w:t>
      </w:r>
      <w:proofErr w:type="spellStart"/>
      <w:r>
        <w:rPr>
          <w:rFonts w:ascii="Century Gothic" w:hAnsi="Century Gothic"/>
          <w:sz w:val="24"/>
        </w:rPr>
        <w:t>hints</w:t>
      </w:r>
      <w:proofErr w:type="spellEnd"/>
      <w:r>
        <w:rPr>
          <w:rFonts w:ascii="Century Gothic" w:hAnsi="Century Gothic"/>
          <w:sz w:val="24"/>
        </w:rPr>
        <w:t xml:space="preserve"> en una animación.</w:t>
      </w:r>
    </w:p>
    <w:sectPr w:rsidR="006D0406" w:rsidRPr="006D0406" w:rsidSect="00924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29DF"/>
    <w:multiLevelType w:val="hybridMultilevel"/>
    <w:tmpl w:val="564611F8"/>
    <w:lvl w:ilvl="0" w:tplc="6A1ACC96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D689C"/>
    <w:rsid w:val="001D74FE"/>
    <w:rsid w:val="0052547F"/>
    <w:rsid w:val="005A4767"/>
    <w:rsid w:val="005D1CF1"/>
    <w:rsid w:val="006D0406"/>
    <w:rsid w:val="00924870"/>
    <w:rsid w:val="0099201E"/>
    <w:rsid w:val="00AD017B"/>
    <w:rsid w:val="00BD689C"/>
    <w:rsid w:val="00C672BB"/>
    <w:rsid w:val="00D76FB4"/>
    <w:rsid w:val="00FF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870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89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6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FB4"/>
    <w:rPr>
      <w:rFonts w:ascii="Tahoma" w:hAnsi="Tahoma" w:cs="Tahoma"/>
      <w:sz w:val="16"/>
      <w:szCs w:val="16"/>
      <w:lang w:val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</cp:revision>
  <dcterms:created xsi:type="dcterms:W3CDTF">2011-03-18T01:20:00Z</dcterms:created>
  <dcterms:modified xsi:type="dcterms:W3CDTF">2011-03-18T01:54:00Z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